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BB" w:rsidRDefault="007D20BB">
      <w:pPr>
        <w:tabs>
          <w:tab w:val="center" w:pos="4528"/>
          <w:tab w:val="center" w:pos="5677"/>
        </w:tabs>
        <w:spacing w:after="0" w:line="259" w:lineRule="auto"/>
        <w:ind w:left="0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7D20BB" w:rsidRDefault="00B4007A">
      <w:pPr>
        <w:tabs>
          <w:tab w:val="center" w:pos="4528"/>
          <w:tab w:val="center" w:pos="5677"/>
        </w:tabs>
        <w:spacing w:after="0" w:line="259" w:lineRule="auto"/>
        <w:ind w:left="0"/>
        <w:jc w:val="center"/>
        <w:rPr>
          <w:b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b/>
        </w:rPr>
        <w:t>ATESTADO DE INSCRIÇÃO DE RESUMO DE PESQUISA DO PIPA NO ENCONTRO ANUAL DE PRODUÇÃO CIENTÍFICA - ENAPROC</w:t>
      </w:r>
    </w:p>
    <w:p w:rsidR="007D20BB" w:rsidRDefault="007D20BB">
      <w:pPr>
        <w:tabs>
          <w:tab w:val="center" w:pos="4528"/>
          <w:tab w:val="center" w:pos="5677"/>
        </w:tabs>
        <w:spacing w:after="0" w:line="259" w:lineRule="auto"/>
        <w:ind w:left="0"/>
        <w:jc w:val="center"/>
        <w:rPr>
          <w:b/>
        </w:rPr>
      </w:pPr>
    </w:p>
    <w:p w:rsidR="007D20BB" w:rsidRDefault="007D20BB">
      <w:pPr>
        <w:tabs>
          <w:tab w:val="center" w:pos="4528"/>
          <w:tab w:val="center" w:pos="5677"/>
        </w:tabs>
        <w:spacing w:after="0" w:line="259" w:lineRule="auto"/>
        <w:ind w:left="0"/>
        <w:jc w:val="center"/>
        <w:rPr>
          <w:b/>
        </w:rPr>
      </w:pPr>
    </w:p>
    <w:p w:rsidR="007D20BB" w:rsidRDefault="007D20BB">
      <w:pPr>
        <w:spacing w:after="0" w:line="480" w:lineRule="auto"/>
        <w:ind w:left="0"/>
      </w:pPr>
    </w:p>
    <w:p w:rsidR="001945DC" w:rsidRDefault="00B4007A">
      <w:pPr>
        <w:spacing w:after="0" w:line="480" w:lineRule="auto"/>
        <w:ind w:left="0"/>
      </w:pPr>
      <w:r>
        <w:t xml:space="preserve">Eu, </w:t>
      </w:r>
      <w:proofErr w:type="gramStart"/>
      <w:r>
        <w:t>professor(</w:t>
      </w:r>
      <w:proofErr w:type="gramEnd"/>
      <w:r>
        <w:t>a)</w:t>
      </w:r>
      <w:r w:rsidR="001945DC">
        <w:t xml:space="preserve">  </w:t>
      </w:r>
      <w:sdt>
        <w:sdtPr>
          <w:rPr>
            <w:highlight w:val="lightGray"/>
          </w:rPr>
          <w:id w:val="-1598559591"/>
          <w:placeholder>
            <w:docPart w:val="DefaultPlaceholder_1081868574"/>
          </w:placeholder>
          <w:showingPlcHdr/>
        </w:sdtPr>
        <w:sdtEndPr/>
        <w:sdtContent>
          <w:r w:rsidR="001945DC" w:rsidRPr="001945DC">
            <w:rPr>
              <w:rStyle w:val="TextodoEspaoReservado"/>
              <w:highlight w:val="lightGray"/>
            </w:rPr>
            <w:t>Clique aqui para digitar texto.</w:t>
          </w:r>
        </w:sdtContent>
      </w:sdt>
      <w:r>
        <w:t xml:space="preserve">, atesto por meio deste que o resumo intitulado </w:t>
      </w:r>
      <w:sdt>
        <w:sdtPr>
          <w:id w:val="-810709546"/>
          <w:placeholder>
            <w:docPart w:val="DefaultPlaceholder_1081868574"/>
          </w:placeholder>
          <w:showingPlcHdr/>
        </w:sdtPr>
        <w:sdtEndPr/>
        <w:sdtContent>
          <w:r w:rsidR="001945DC" w:rsidRPr="001945DC">
            <w:rPr>
              <w:rStyle w:val="TextodoEspaoReservado"/>
              <w:highlight w:val="lightGray"/>
            </w:rPr>
            <w:t>Clique aqui para digitar texto.</w:t>
          </w:r>
        </w:sdtContent>
      </w:sdt>
      <w:r>
        <w:t xml:space="preserve">, decorrente da pesquisa realizada no projeto </w:t>
      </w:r>
      <w:sdt>
        <w:sdtPr>
          <w:id w:val="-1353098344"/>
          <w:placeholder>
            <w:docPart w:val="DefaultPlaceholder_1081868574"/>
          </w:placeholder>
          <w:showingPlcHdr/>
        </w:sdtPr>
        <w:sdtEndPr/>
        <w:sdtContent>
          <w:r w:rsidR="001945DC" w:rsidRPr="001945DC">
            <w:rPr>
              <w:rStyle w:val="TextodoEspaoReservado"/>
              <w:highlight w:val="lightGray"/>
            </w:rPr>
            <w:t>Clique aqui para digitar texto.</w:t>
          </w:r>
        </w:sdtContent>
      </w:sdt>
      <w:r>
        <w:t xml:space="preserve"> </w:t>
      </w:r>
      <w:proofErr w:type="gramStart"/>
      <w:r>
        <w:t>do</w:t>
      </w:r>
      <w:proofErr w:type="gramEnd"/>
      <w:r>
        <w:t xml:space="preserve"> PIPA, foi inscrito no Encontro Anual de Produção Científica da Uniuv, Enaproc. </w:t>
      </w:r>
    </w:p>
    <w:p w:rsidR="001945DC" w:rsidRDefault="001945DC">
      <w:pPr>
        <w:spacing w:after="0" w:line="480" w:lineRule="auto"/>
        <w:ind w:left="0"/>
      </w:pPr>
    </w:p>
    <w:p w:rsidR="007D20BB" w:rsidRDefault="00B4007A">
      <w:pPr>
        <w:spacing w:after="0" w:line="480" w:lineRule="auto"/>
        <w:ind w:left="0"/>
      </w:pPr>
      <w:r>
        <w:t>Declaro também que tenho ciência do conteúdo do resumo submetido e acompanhei o desenvolvimento do trabalho pelos bolsistas do projeto.</w:t>
      </w:r>
    </w:p>
    <w:p w:rsidR="007D20BB" w:rsidRDefault="007D20BB">
      <w:pPr>
        <w:spacing w:after="0" w:line="480" w:lineRule="auto"/>
        <w:ind w:left="0"/>
      </w:pPr>
    </w:p>
    <w:p w:rsidR="007D20BB" w:rsidRDefault="00B4007A">
      <w:pPr>
        <w:spacing w:after="0" w:line="480" w:lineRule="auto"/>
        <w:ind w:left="0"/>
        <w:jc w:val="right"/>
      </w:pPr>
      <w:r>
        <w:t xml:space="preserve">União da Vitória, PR, </w:t>
      </w:r>
      <w:sdt>
        <w:sdtPr>
          <w:rPr>
            <w:highlight w:val="lightGray"/>
          </w:rPr>
          <w:id w:val="-217048614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945DC">
            <w:rPr>
              <w:highlight w:val="lightGray"/>
            </w:rPr>
            <w:t>____ / ____ / ____</w:t>
          </w:r>
        </w:sdtContent>
      </w:sdt>
      <w:r w:rsidRPr="001945DC">
        <w:rPr>
          <w:highlight w:val="lightGray"/>
        </w:rPr>
        <w:t>.</w:t>
      </w:r>
    </w:p>
    <w:p w:rsidR="007D20BB" w:rsidRDefault="007D20BB">
      <w:pPr>
        <w:spacing w:after="0" w:line="480" w:lineRule="auto"/>
        <w:ind w:left="0"/>
        <w:jc w:val="right"/>
      </w:pPr>
    </w:p>
    <w:p w:rsidR="007D20BB" w:rsidRDefault="007D20BB">
      <w:pPr>
        <w:spacing w:after="0" w:line="480" w:lineRule="auto"/>
        <w:ind w:left="0"/>
        <w:jc w:val="right"/>
      </w:pPr>
    </w:p>
    <w:sdt>
      <w:sdtPr>
        <w:id w:val="1616632735"/>
        <w:showingPlcHdr/>
        <w:picture/>
      </w:sdtPr>
      <w:sdtEndPr/>
      <w:sdtContent>
        <w:p w:rsidR="007D20BB" w:rsidRDefault="001945DC" w:rsidP="001945DC">
          <w:pPr>
            <w:spacing w:after="0" w:line="480" w:lineRule="auto"/>
            <w:ind w:left="0"/>
            <w:jc w:val="center"/>
          </w:pPr>
          <w:r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D20BB" w:rsidRDefault="001945DC">
      <w:pPr>
        <w:spacing w:after="0" w:line="480" w:lineRule="auto"/>
        <w:ind w:left="0"/>
        <w:jc w:val="center"/>
      </w:pPr>
      <w:r>
        <w:t>Assinatura</w:t>
      </w:r>
    </w:p>
    <w:sectPr w:rsidR="007D20BB">
      <w:headerReference w:type="default" r:id="rId7"/>
      <w:pgSz w:w="11906" w:h="16841"/>
      <w:pgMar w:top="568" w:right="1129" w:bottom="851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D4" w:rsidRDefault="008511D4">
      <w:pPr>
        <w:spacing w:after="0" w:line="240" w:lineRule="auto"/>
      </w:pPr>
      <w:r>
        <w:separator/>
      </w:r>
    </w:p>
  </w:endnote>
  <w:endnote w:type="continuationSeparator" w:id="0">
    <w:p w:rsidR="008511D4" w:rsidRDefault="0085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D4" w:rsidRDefault="008511D4">
      <w:pPr>
        <w:spacing w:after="0" w:line="240" w:lineRule="auto"/>
      </w:pPr>
      <w:r>
        <w:separator/>
      </w:r>
    </w:p>
  </w:footnote>
  <w:footnote w:type="continuationSeparator" w:id="0">
    <w:p w:rsidR="008511D4" w:rsidRDefault="0085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BB" w:rsidRDefault="00B4007A">
    <w:pPr>
      <w:tabs>
        <w:tab w:val="center" w:pos="4528"/>
        <w:tab w:val="center" w:pos="5677"/>
      </w:tabs>
      <w:spacing w:after="0" w:line="259" w:lineRule="auto"/>
      <w:ind w:left="0"/>
      <w:jc w:val="center"/>
    </w:pPr>
    <w:r>
      <w:rPr>
        <w:noProof/>
      </w:rPr>
      <w:drawing>
        <wp:inline distT="0" distB="0" distL="0" distR="0">
          <wp:extent cx="1438656" cy="7086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656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20BB" w:rsidRDefault="00B4007A">
    <w:pPr>
      <w:spacing w:after="0" w:line="259" w:lineRule="auto"/>
      <w:ind w:right="6"/>
      <w:jc w:val="center"/>
    </w:pPr>
    <w:r>
      <w:rPr>
        <w:rFonts w:ascii="Times New Roman" w:eastAsia="Times New Roman" w:hAnsi="Times New Roman" w:cs="Times New Roman"/>
        <w:color w:val="0F243E"/>
        <w:sz w:val="20"/>
        <w:szCs w:val="20"/>
      </w:rPr>
      <w:t xml:space="preserve">Fundação Municipal Centro Universitário da Cidade de União da Vitória </w:t>
    </w:r>
  </w:p>
  <w:p w:rsidR="007D20BB" w:rsidRDefault="00B4007A">
    <w:pPr>
      <w:spacing w:after="0" w:line="259" w:lineRule="auto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  <w:szCs w:val="20"/>
      </w:rPr>
      <w:t xml:space="preserve">Centro Universitário de União da Vitória </w:t>
    </w:r>
  </w:p>
  <w:p w:rsidR="007D20BB" w:rsidRDefault="00B4007A">
    <w:pPr>
      <w:spacing w:after="0" w:line="259" w:lineRule="auto"/>
      <w:ind w:left="2459" w:right="144" w:hanging="2459"/>
      <w:jc w:val="center"/>
      <w:rPr>
        <w:rFonts w:ascii="Times New Roman" w:eastAsia="Times New Roman" w:hAnsi="Times New Roman" w:cs="Times New Roman"/>
        <w:color w:val="0F243E"/>
        <w:sz w:val="20"/>
        <w:szCs w:val="20"/>
      </w:rPr>
    </w:pPr>
    <w:r>
      <w:rPr>
        <w:rFonts w:ascii="Times New Roman" w:eastAsia="Times New Roman" w:hAnsi="Times New Roman" w:cs="Times New Roman"/>
        <w:color w:val="0F243E"/>
        <w:sz w:val="20"/>
        <w:szCs w:val="20"/>
      </w:rPr>
      <w:t xml:space="preserve">Pró-Reitoria de Pesquisa e Pós-Graduação </w:t>
    </w:r>
  </w:p>
  <w:p w:rsidR="007D20BB" w:rsidRDefault="007D20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1eUDQR1vZxCotswecBf4fyEiPho5qovG+HXe69NvayidKB69kSp/pWOmDr5xBVIXqMzzwzwP6c/HQS7P/p8g==" w:salt="h4135dTH93g0f+1+8A33G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BB"/>
    <w:rsid w:val="0018070C"/>
    <w:rsid w:val="001945DC"/>
    <w:rsid w:val="003A5EF8"/>
    <w:rsid w:val="007D20BB"/>
    <w:rsid w:val="008511D4"/>
    <w:rsid w:val="00B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912B9-8841-4248-82F2-A456CA3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250"/>
      <w:jc w:val="left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194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912CA-BAE8-440B-B735-ED4A097BD000}"/>
      </w:docPartPr>
      <w:docPartBody>
        <w:p w:rsidR="00E932DB" w:rsidRDefault="00847A60">
          <w:r w:rsidRPr="006D01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114B1-00F4-47E0-BE84-901A3481381E}"/>
      </w:docPartPr>
      <w:docPartBody>
        <w:p w:rsidR="00E932DB" w:rsidRDefault="00847A60">
          <w:r w:rsidRPr="006D0151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0"/>
    <w:rsid w:val="0017675E"/>
    <w:rsid w:val="00552FB7"/>
    <w:rsid w:val="00847A60"/>
    <w:rsid w:val="00E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7A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Prof.Mayara</cp:lastModifiedBy>
  <cp:revision>4</cp:revision>
  <dcterms:created xsi:type="dcterms:W3CDTF">2020-09-03T11:27:00Z</dcterms:created>
  <dcterms:modified xsi:type="dcterms:W3CDTF">2020-09-03T11:36:00Z</dcterms:modified>
</cp:coreProperties>
</file>